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82B0" w14:textId="12248A68" w:rsidR="00733B2C" w:rsidRPr="00733B2C" w:rsidRDefault="00733B2C" w:rsidP="00733B2C">
      <w:pPr>
        <w:jc w:val="center"/>
        <w:rPr>
          <w:rFonts w:ascii="Times New Roman" w:hAnsi="Times New Roman" w:cs="Times New Roman"/>
          <w:b/>
          <w:bCs/>
          <w:sz w:val="28"/>
          <w:szCs w:val="28"/>
        </w:rPr>
      </w:pPr>
      <w:r w:rsidRPr="00733B2C">
        <w:rPr>
          <w:rFonts w:ascii="Times New Roman" w:hAnsi="Times New Roman" w:cs="Times New Roman"/>
          <w:b/>
          <w:bCs/>
          <w:sz w:val="28"/>
          <w:szCs w:val="28"/>
        </w:rPr>
        <w:t>Community &amp; Parent Support Resources</w:t>
      </w:r>
    </w:p>
    <w:p w14:paraId="597A29F8" w14:textId="77777777" w:rsidR="00733B2C" w:rsidRPr="00733B2C" w:rsidRDefault="00733B2C" w:rsidP="00733B2C">
      <w:pPr>
        <w:jc w:val="center"/>
        <w:rPr>
          <w:rFonts w:ascii="Times New Roman" w:hAnsi="Times New Roman" w:cs="Times New Roman"/>
          <w:b/>
          <w:bCs/>
        </w:rPr>
      </w:pPr>
    </w:p>
    <w:p w14:paraId="28996D70"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t>Local Fresno &amp; Central Valley Resources</w:t>
      </w:r>
    </w:p>
    <w:p w14:paraId="2108274C" w14:textId="77777777" w:rsidR="00733B2C" w:rsidRPr="00733B2C" w:rsidRDefault="00733B2C" w:rsidP="00733B2C">
      <w:pPr>
        <w:rPr>
          <w:rFonts w:ascii="Times New Roman" w:hAnsi="Times New Roman" w:cs="Times New Roman"/>
          <w:b/>
          <w:bCs/>
        </w:rPr>
      </w:pPr>
      <w:hyperlink r:id="rId5" w:tgtFrame="_blank" w:history="1">
        <w:r w:rsidRPr="00733B2C">
          <w:rPr>
            <w:rStyle w:val="Hyperlink"/>
            <w:rFonts w:ascii="Times New Roman" w:hAnsi="Times New Roman" w:cs="Times New Roman"/>
            <w:b/>
            <w:bCs/>
          </w:rPr>
          <w:t>Central Valley Regional Center (CVRC)</w:t>
        </w:r>
      </w:hyperlink>
    </w:p>
    <w:p w14:paraId="50D85EA2"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Support and services for individuals with developmental disabilities and their families throughout the Central Valley.</w:t>
      </w:r>
    </w:p>
    <w:p w14:paraId="17B34665" w14:textId="77777777" w:rsidR="00733B2C" w:rsidRPr="00733B2C" w:rsidRDefault="00733B2C" w:rsidP="00733B2C">
      <w:pPr>
        <w:rPr>
          <w:rFonts w:ascii="Times New Roman" w:hAnsi="Times New Roman" w:cs="Times New Roman"/>
          <w:b/>
          <w:bCs/>
        </w:rPr>
      </w:pPr>
      <w:hyperlink r:id="rId6" w:tgtFrame="_blank" w:history="1">
        <w:r w:rsidRPr="00733B2C">
          <w:rPr>
            <w:rStyle w:val="Hyperlink"/>
            <w:rFonts w:ascii="Times New Roman" w:hAnsi="Times New Roman" w:cs="Times New Roman"/>
            <w:b/>
            <w:bCs/>
          </w:rPr>
          <w:t>Exceptional Parents Unlimited (EPU)</w:t>
        </w:r>
      </w:hyperlink>
    </w:p>
    <w:p w14:paraId="53A0467D"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Provides family support, early intervention, advocacy, parenting resources, and developmental services for children and caregivers.</w:t>
      </w:r>
    </w:p>
    <w:p w14:paraId="46BD1349" w14:textId="77777777" w:rsidR="00733B2C" w:rsidRPr="00733B2C" w:rsidRDefault="00733B2C" w:rsidP="00733B2C">
      <w:pPr>
        <w:rPr>
          <w:rFonts w:ascii="Times New Roman" w:hAnsi="Times New Roman" w:cs="Times New Roman"/>
          <w:b/>
          <w:bCs/>
        </w:rPr>
      </w:pPr>
      <w:hyperlink r:id="rId7" w:tgtFrame="_blank" w:history="1">
        <w:r w:rsidRPr="00733B2C">
          <w:rPr>
            <w:rStyle w:val="Hyperlink"/>
            <w:rFonts w:ascii="Times New Roman" w:hAnsi="Times New Roman" w:cs="Times New Roman"/>
            <w:b/>
            <w:bCs/>
          </w:rPr>
          <w:t>Fresno County Department of Behavioral Health</w:t>
        </w:r>
      </w:hyperlink>
    </w:p>
    <w:p w14:paraId="5E99A43F"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County mental health services, crisis support, behavioral health programs, and community resources.</w:t>
      </w:r>
    </w:p>
    <w:p w14:paraId="473EDEBA" w14:textId="77777777" w:rsidR="00733B2C" w:rsidRPr="00733B2C" w:rsidRDefault="00733B2C" w:rsidP="00733B2C">
      <w:pPr>
        <w:rPr>
          <w:rFonts w:ascii="Times New Roman" w:hAnsi="Times New Roman" w:cs="Times New Roman"/>
          <w:b/>
          <w:bCs/>
        </w:rPr>
      </w:pPr>
      <w:hyperlink r:id="rId8" w:tgtFrame="_blank" w:history="1">
        <w:r w:rsidRPr="00733B2C">
          <w:rPr>
            <w:rStyle w:val="Hyperlink"/>
            <w:rFonts w:ascii="Times New Roman" w:hAnsi="Times New Roman" w:cs="Times New Roman"/>
            <w:b/>
            <w:bCs/>
          </w:rPr>
          <w:t>NAMI Fresno County</w:t>
        </w:r>
      </w:hyperlink>
    </w:p>
    <w:p w14:paraId="51F3573E" w14:textId="77777777" w:rsidR="00733B2C" w:rsidRDefault="00733B2C" w:rsidP="00733B2C">
      <w:pPr>
        <w:rPr>
          <w:rFonts w:ascii="Times New Roman" w:hAnsi="Times New Roman" w:cs="Times New Roman"/>
        </w:rPr>
      </w:pPr>
      <w:r w:rsidRPr="00733B2C">
        <w:rPr>
          <w:rFonts w:ascii="Times New Roman" w:hAnsi="Times New Roman" w:cs="Times New Roman"/>
        </w:rPr>
        <w:t>Education, support groups, and advocacy resources for individuals and families impacted by mental health concerns.</w:t>
      </w:r>
    </w:p>
    <w:p w14:paraId="4241FCEA" w14:textId="77777777" w:rsidR="00733B2C" w:rsidRPr="00733B2C" w:rsidRDefault="00733B2C" w:rsidP="00733B2C">
      <w:pPr>
        <w:rPr>
          <w:rFonts w:ascii="Times New Roman" w:hAnsi="Times New Roman" w:cs="Times New Roman"/>
        </w:rPr>
      </w:pPr>
    </w:p>
    <w:p w14:paraId="7F66BEE9"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t>Fresno EOC LGBTQ+ Resource Center</w:t>
      </w:r>
    </w:p>
    <w:p w14:paraId="23B6E53C"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Supportive services, education, advocacy, and community resources for LGBTQ+ individuals and families.</w:t>
      </w:r>
    </w:p>
    <w:p w14:paraId="3A84FA8D" w14:textId="77777777" w:rsidR="00733B2C" w:rsidRPr="00733B2C" w:rsidRDefault="00733B2C" w:rsidP="00733B2C">
      <w:pPr>
        <w:rPr>
          <w:rFonts w:ascii="Times New Roman" w:hAnsi="Times New Roman" w:cs="Times New Roman"/>
          <w:b/>
          <w:bCs/>
        </w:rPr>
      </w:pPr>
      <w:hyperlink r:id="rId9" w:tgtFrame="_blank" w:history="1">
        <w:r w:rsidRPr="00733B2C">
          <w:rPr>
            <w:rStyle w:val="Hyperlink"/>
            <w:rFonts w:ascii="Times New Roman" w:hAnsi="Times New Roman" w:cs="Times New Roman"/>
            <w:b/>
            <w:bCs/>
          </w:rPr>
          <w:t>Parents as Teachers</w:t>
        </w:r>
      </w:hyperlink>
    </w:p>
    <w:p w14:paraId="1A8CBF34"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Parenting support and child development resources focused on strengthening parent-child relationships and early learning.</w:t>
      </w:r>
    </w:p>
    <w:p w14:paraId="49D74E60" w14:textId="77777777" w:rsidR="00733B2C" w:rsidRPr="00733B2C" w:rsidRDefault="00733B2C" w:rsidP="00733B2C">
      <w:pPr>
        <w:rPr>
          <w:rFonts w:ascii="Times New Roman" w:hAnsi="Times New Roman" w:cs="Times New Roman"/>
          <w:b/>
          <w:bCs/>
        </w:rPr>
      </w:pPr>
      <w:r w:rsidRPr="00733B2C">
        <w:rPr>
          <w:rFonts w:ascii="Times New Roman" w:hAnsi="Times New Roman" w:cs="Times New Roman"/>
          <w:b/>
          <w:bCs/>
        </w:rPr>
        <w:t>Mental Health &amp; Parenting Resources</w:t>
      </w:r>
    </w:p>
    <w:p w14:paraId="63E6948C" w14:textId="77777777" w:rsidR="00733B2C" w:rsidRPr="00733B2C" w:rsidRDefault="00733B2C" w:rsidP="00733B2C">
      <w:pPr>
        <w:rPr>
          <w:rFonts w:ascii="Times New Roman" w:hAnsi="Times New Roman" w:cs="Times New Roman"/>
          <w:b/>
          <w:bCs/>
        </w:rPr>
      </w:pPr>
      <w:hyperlink r:id="rId10" w:tgtFrame="_blank" w:history="1">
        <w:r w:rsidRPr="00733B2C">
          <w:rPr>
            <w:rStyle w:val="Hyperlink"/>
            <w:rFonts w:ascii="Times New Roman" w:hAnsi="Times New Roman" w:cs="Times New Roman"/>
            <w:b/>
            <w:bCs/>
          </w:rPr>
          <w:t>Child Mind Institute</w:t>
        </w:r>
      </w:hyperlink>
    </w:p>
    <w:p w14:paraId="1FDDB4F3"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Excellent parent-friendly articles about anxiety, ADHD, autism, behavior, emotional regulation, screen time, and child mental health.</w:t>
      </w:r>
    </w:p>
    <w:p w14:paraId="17738BF2" w14:textId="77777777" w:rsidR="00733B2C" w:rsidRPr="00733B2C" w:rsidRDefault="00733B2C" w:rsidP="00733B2C">
      <w:pPr>
        <w:rPr>
          <w:rFonts w:ascii="Times New Roman" w:hAnsi="Times New Roman" w:cs="Times New Roman"/>
          <w:b/>
          <w:bCs/>
        </w:rPr>
      </w:pPr>
      <w:hyperlink r:id="rId11" w:tgtFrame="_blank" w:history="1">
        <w:r w:rsidRPr="00733B2C">
          <w:rPr>
            <w:rStyle w:val="Hyperlink"/>
            <w:rFonts w:ascii="Times New Roman" w:hAnsi="Times New Roman" w:cs="Times New Roman"/>
            <w:b/>
            <w:bCs/>
          </w:rPr>
          <w:t>American Academy of Pediatrics – HealthyChildren.org</w:t>
        </w:r>
      </w:hyperlink>
    </w:p>
    <w:p w14:paraId="46CC8932"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Trusted developmental, behavioral, parenting, sleep, safety, and health information for families.</w:t>
      </w:r>
    </w:p>
    <w:p w14:paraId="2FB82B8A" w14:textId="77777777" w:rsidR="00733B2C" w:rsidRPr="00733B2C" w:rsidRDefault="00733B2C" w:rsidP="00733B2C">
      <w:pPr>
        <w:rPr>
          <w:rFonts w:ascii="Times New Roman" w:hAnsi="Times New Roman" w:cs="Times New Roman"/>
          <w:b/>
          <w:bCs/>
        </w:rPr>
      </w:pPr>
      <w:hyperlink r:id="rId12" w:tgtFrame="_blank" w:history="1">
        <w:r w:rsidRPr="00733B2C">
          <w:rPr>
            <w:rStyle w:val="Hyperlink"/>
            <w:rFonts w:ascii="Times New Roman" w:hAnsi="Times New Roman" w:cs="Times New Roman"/>
            <w:b/>
            <w:bCs/>
          </w:rPr>
          <w:t>The National Alliance on Mental Illness (NAMI)</w:t>
        </w:r>
      </w:hyperlink>
    </w:p>
    <w:p w14:paraId="476B27F2"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lastRenderedPageBreak/>
        <w:t>Mental health education, crisis resources, family support, and advocacy information.</w:t>
      </w:r>
    </w:p>
    <w:p w14:paraId="74E84E72" w14:textId="77777777" w:rsidR="00733B2C" w:rsidRPr="00733B2C" w:rsidRDefault="00733B2C" w:rsidP="00733B2C">
      <w:pPr>
        <w:rPr>
          <w:rFonts w:ascii="Times New Roman" w:hAnsi="Times New Roman" w:cs="Times New Roman"/>
          <w:b/>
          <w:bCs/>
        </w:rPr>
      </w:pPr>
      <w:hyperlink r:id="rId13" w:tgtFrame="_blank" w:history="1">
        <w:r w:rsidRPr="00733B2C">
          <w:rPr>
            <w:rStyle w:val="Hyperlink"/>
            <w:rFonts w:ascii="Times New Roman" w:hAnsi="Times New Roman" w:cs="Times New Roman"/>
            <w:b/>
            <w:bCs/>
          </w:rPr>
          <w:t>Mental Health America</w:t>
        </w:r>
      </w:hyperlink>
    </w:p>
    <w:p w14:paraId="0F165BF6"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Mental health education, screenings, coping tools, and community resources.</w:t>
      </w:r>
    </w:p>
    <w:p w14:paraId="67D2993F" w14:textId="77777777" w:rsidR="00733B2C" w:rsidRPr="00733B2C" w:rsidRDefault="00733B2C" w:rsidP="00733B2C">
      <w:pPr>
        <w:rPr>
          <w:rFonts w:ascii="Times New Roman" w:hAnsi="Times New Roman" w:cs="Times New Roman"/>
          <w:b/>
          <w:bCs/>
        </w:rPr>
      </w:pPr>
      <w:hyperlink r:id="rId14" w:tgtFrame="_blank" w:history="1">
        <w:r w:rsidRPr="00733B2C">
          <w:rPr>
            <w:rStyle w:val="Hyperlink"/>
            <w:rFonts w:ascii="Times New Roman" w:hAnsi="Times New Roman" w:cs="Times New Roman"/>
            <w:b/>
            <w:bCs/>
          </w:rPr>
          <w:t>Zero to Three</w:t>
        </w:r>
      </w:hyperlink>
    </w:p>
    <w:p w14:paraId="154DFE86" w14:textId="77777777" w:rsidR="00733B2C" w:rsidRDefault="00733B2C" w:rsidP="00733B2C">
      <w:pPr>
        <w:rPr>
          <w:rFonts w:ascii="Times New Roman" w:hAnsi="Times New Roman" w:cs="Times New Roman"/>
        </w:rPr>
      </w:pPr>
      <w:r w:rsidRPr="00733B2C">
        <w:rPr>
          <w:rFonts w:ascii="Times New Roman" w:hAnsi="Times New Roman" w:cs="Times New Roman"/>
        </w:rPr>
        <w:t>Early childhood mental health, development, attachment, and parenting resources for young children.</w:t>
      </w:r>
    </w:p>
    <w:p w14:paraId="5B6B1AA3" w14:textId="77777777" w:rsidR="00733B2C" w:rsidRPr="00733B2C" w:rsidRDefault="00733B2C" w:rsidP="00733B2C">
      <w:pPr>
        <w:rPr>
          <w:rFonts w:ascii="Times New Roman" w:hAnsi="Times New Roman" w:cs="Times New Roman"/>
        </w:rPr>
      </w:pPr>
    </w:p>
    <w:p w14:paraId="1E53A7AC"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t>Autism &amp; Neurodiversity Resources</w:t>
      </w:r>
    </w:p>
    <w:p w14:paraId="0A54317A" w14:textId="77777777" w:rsidR="00733B2C" w:rsidRPr="00733B2C" w:rsidRDefault="00733B2C" w:rsidP="00733B2C">
      <w:pPr>
        <w:rPr>
          <w:rFonts w:ascii="Times New Roman" w:hAnsi="Times New Roman" w:cs="Times New Roman"/>
          <w:b/>
          <w:bCs/>
        </w:rPr>
      </w:pPr>
      <w:hyperlink r:id="rId15" w:tgtFrame="_blank" w:history="1">
        <w:r w:rsidRPr="00733B2C">
          <w:rPr>
            <w:rStyle w:val="Hyperlink"/>
            <w:rFonts w:ascii="Times New Roman" w:hAnsi="Times New Roman" w:cs="Times New Roman"/>
            <w:b/>
            <w:bCs/>
          </w:rPr>
          <w:t>Autistic Self Advocacy Network (ASAN)</w:t>
        </w:r>
      </w:hyperlink>
    </w:p>
    <w:p w14:paraId="5AFACD71"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Neurodiversity-affirming autism advocacy and educational resources created by autistic individuals.</w:t>
      </w:r>
    </w:p>
    <w:p w14:paraId="62A843C3" w14:textId="77777777" w:rsidR="00733B2C" w:rsidRPr="00733B2C" w:rsidRDefault="00733B2C" w:rsidP="00733B2C">
      <w:pPr>
        <w:rPr>
          <w:rFonts w:ascii="Times New Roman" w:hAnsi="Times New Roman" w:cs="Times New Roman"/>
          <w:b/>
          <w:bCs/>
        </w:rPr>
      </w:pPr>
      <w:r w:rsidRPr="00733B2C">
        <w:rPr>
          <w:rFonts w:ascii="Times New Roman" w:hAnsi="Times New Roman" w:cs="Times New Roman"/>
          <w:b/>
          <w:bCs/>
        </w:rPr>
        <w:t>PDA North America</w:t>
      </w:r>
    </w:p>
    <w:p w14:paraId="6C3C7644"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Resources and education related to Pathological Demand Avoidance (PDA) and nervous-system-based approaches.</w:t>
      </w:r>
    </w:p>
    <w:p w14:paraId="6691F427" w14:textId="77777777" w:rsidR="00733B2C" w:rsidRPr="00733B2C" w:rsidRDefault="00733B2C" w:rsidP="00733B2C">
      <w:pPr>
        <w:rPr>
          <w:rFonts w:ascii="Times New Roman" w:hAnsi="Times New Roman" w:cs="Times New Roman"/>
          <w:b/>
          <w:bCs/>
        </w:rPr>
      </w:pPr>
      <w:hyperlink r:id="rId16" w:tgtFrame="_blank" w:history="1">
        <w:r w:rsidRPr="00733B2C">
          <w:rPr>
            <w:rStyle w:val="Hyperlink"/>
            <w:rFonts w:ascii="Times New Roman" w:hAnsi="Times New Roman" w:cs="Times New Roman"/>
            <w:b/>
            <w:bCs/>
          </w:rPr>
          <w:t>Understood.org</w:t>
        </w:r>
      </w:hyperlink>
    </w:p>
    <w:p w14:paraId="08507A47" w14:textId="77777777" w:rsidR="00733B2C" w:rsidRDefault="00733B2C" w:rsidP="00733B2C">
      <w:pPr>
        <w:rPr>
          <w:rFonts w:ascii="Times New Roman" w:hAnsi="Times New Roman" w:cs="Times New Roman"/>
        </w:rPr>
      </w:pPr>
      <w:r w:rsidRPr="00733B2C">
        <w:rPr>
          <w:rFonts w:ascii="Times New Roman" w:hAnsi="Times New Roman" w:cs="Times New Roman"/>
        </w:rPr>
        <w:t>Helpful information for families navigating ADHD, learning differences, executive functioning, and school supports.</w:t>
      </w:r>
    </w:p>
    <w:p w14:paraId="42587E22" w14:textId="77777777" w:rsidR="00733B2C" w:rsidRPr="00733B2C" w:rsidRDefault="00733B2C" w:rsidP="00733B2C">
      <w:pPr>
        <w:rPr>
          <w:rFonts w:ascii="Times New Roman" w:hAnsi="Times New Roman" w:cs="Times New Roman"/>
        </w:rPr>
      </w:pPr>
    </w:p>
    <w:p w14:paraId="49262DA3"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t>Crisis &amp; Safety Resources</w:t>
      </w:r>
    </w:p>
    <w:p w14:paraId="58B19B2F" w14:textId="77777777" w:rsidR="00733B2C" w:rsidRPr="00733B2C" w:rsidRDefault="00733B2C" w:rsidP="00733B2C">
      <w:pPr>
        <w:rPr>
          <w:rFonts w:ascii="Times New Roman" w:hAnsi="Times New Roman" w:cs="Times New Roman"/>
          <w:b/>
          <w:bCs/>
        </w:rPr>
      </w:pPr>
      <w:hyperlink r:id="rId17" w:tgtFrame="_blank" w:history="1">
        <w:r w:rsidRPr="00733B2C">
          <w:rPr>
            <w:rStyle w:val="Hyperlink"/>
            <w:rFonts w:ascii="Times New Roman" w:hAnsi="Times New Roman" w:cs="Times New Roman"/>
            <w:b/>
            <w:bCs/>
          </w:rPr>
          <w:t>988 Suicide &amp; Crisis Lifeline</w:t>
        </w:r>
      </w:hyperlink>
    </w:p>
    <w:p w14:paraId="309B332A"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24/7 confidential crisis support for emotional distress, mental health crises, or suicidal thoughts.</w:t>
      </w:r>
    </w:p>
    <w:p w14:paraId="4D06AAF9" w14:textId="77777777" w:rsidR="00733B2C" w:rsidRPr="00733B2C" w:rsidRDefault="00733B2C" w:rsidP="00733B2C">
      <w:pPr>
        <w:rPr>
          <w:rFonts w:ascii="Times New Roman" w:hAnsi="Times New Roman" w:cs="Times New Roman"/>
          <w:b/>
          <w:bCs/>
        </w:rPr>
      </w:pPr>
      <w:hyperlink r:id="rId18" w:tgtFrame="_blank" w:history="1">
        <w:r w:rsidRPr="00733B2C">
          <w:rPr>
            <w:rStyle w:val="Hyperlink"/>
            <w:rFonts w:ascii="Times New Roman" w:hAnsi="Times New Roman" w:cs="Times New Roman"/>
            <w:b/>
            <w:bCs/>
          </w:rPr>
          <w:t>American Foundation for Suicide Prevention</w:t>
        </w:r>
      </w:hyperlink>
    </w:p>
    <w:p w14:paraId="13D9EEB2"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Suicide prevention education, support, and mental health awareness resources.</w:t>
      </w:r>
    </w:p>
    <w:p w14:paraId="2AA6ED25" w14:textId="77777777" w:rsidR="00733B2C" w:rsidRPr="00733B2C" w:rsidRDefault="00733B2C" w:rsidP="00733B2C">
      <w:pPr>
        <w:rPr>
          <w:rFonts w:ascii="Times New Roman" w:hAnsi="Times New Roman" w:cs="Times New Roman"/>
          <w:b/>
          <w:bCs/>
        </w:rPr>
      </w:pPr>
      <w:hyperlink r:id="rId19" w:tgtFrame="_blank" w:history="1">
        <w:r w:rsidRPr="00733B2C">
          <w:rPr>
            <w:rStyle w:val="Hyperlink"/>
            <w:rFonts w:ascii="Times New Roman" w:hAnsi="Times New Roman" w:cs="Times New Roman"/>
            <w:b/>
            <w:bCs/>
          </w:rPr>
          <w:t>The Trevor Project</w:t>
        </w:r>
      </w:hyperlink>
    </w:p>
    <w:p w14:paraId="60E46D0C" w14:textId="77777777" w:rsidR="00733B2C" w:rsidRDefault="00733B2C" w:rsidP="00733B2C">
      <w:pPr>
        <w:rPr>
          <w:rFonts w:ascii="Times New Roman" w:hAnsi="Times New Roman" w:cs="Times New Roman"/>
        </w:rPr>
      </w:pPr>
      <w:r w:rsidRPr="00733B2C">
        <w:rPr>
          <w:rFonts w:ascii="Times New Roman" w:hAnsi="Times New Roman" w:cs="Times New Roman"/>
        </w:rPr>
        <w:t>Crisis support and suicide prevention resources specifically for LGBTQ+ youth.</w:t>
      </w:r>
    </w:p>
    <w:p w14:paraId="2B7A9CA0" w14:textId="77777777" w:rsidR="00733B2C" w:rsidRDefault="00733B2C" w:rsidP="00733B2C">
      <w:pPr>
        <w:rPr>
          <w:rFonts w:ascii="Times New Roman" w:hAnsi="Times New Roman" w:cs="Times New Roman"/>
        </w:rPr>
      </w:pPr>
    </w:p>
    <w:p w14:paraId="7BB0F443" w14:textId="77777777" w:rsidR="00733B2C" w:rsidRDefault="00733B2C" w:rsidP="00733B2C">
      <w:pPr>
        <w:rPr>
          <w:rFonts w:ascii="Times New Roman" w:hAnsi="Times New Roman" w:cs="Times New Roman"/>
        </w:rPr>
      </w:pPr>
    </w:p>
    <w:p w14:paraId="297AB9FD" w14:textId="77777777" w:rsidR="00733B2C" w:rsidRPr="00733B2C" w:rsidRDefault="00733B2C" w:rsidP="00733B2C">
      <w:pPr>
        <w:rPr>
          <w:rFonts w:ascii="Times New Roman" w:hAnsi="Times New Roman" w:cs="Times New Roman"/>
        </w:rPr>
      </w:pPr>
    </w:p>
    <w:p w14:paraId="69115513"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lastRenderedPageBreak/>
        <w:t>Grief, Trauma &amp; Difficult Conversations</w:t>
      </w:r>
    </w:p>
    <w:p w14:paraId="58F9B3CF" w14:textId="77777777" w:rsidR="00733B2C" w:rsidRPr="00733B2C" w:rsidRDefault="00733B2C" w:rsidP="00733B2C">
      <w:pPr>
        <w:rPr>
          <w:rFonts w:ascii="Times New Roman" w:hAnsi="Times New Roman" w:cs="Times New Roman"/>
          <w:b/>
          <w:bCs/>
        </w:rPr>
      </w:pPr>
      <w:hyperlink r:id="rId20" w:tgtFrame="_blank" w:history="1">
        <w:r w:rsidRPr="00733B2C">
          <w:rPr>
            <w:rStyle w:val="Hyperlink"/>
            <w:rFonts w:ascii="Times New Roman" w:hAnsi="Times New Roman" w:cs="Times New Roman"/>
            <w:b/>
            <w:bCs/>
          </w:rPr>
          <w:t>Sesame Workshop Family Resources</w:t>
        </w:r>
      </w:hyperlink>
    </w:p>
    <w:p w14:paraId="7E73FA57"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Child-friendly grief, trauma, separation, and emotional coping resources for families.</w:t>
      </w:r>
    </w:p>
    <w:p w14:paraId="1C1457B0" w14:textId="77777777" w:rsidR="00733B2C" w:rsidRPr="00733B2C" w:rsidRDefault="00733B2C" w:rsidP="00733B2C">
      <w:pPr>
        <w:rPr>
          <w:rFonts w:ascii="Times New Roman" w:hAnsi="Times New Roman" w:cs="Times New Roman"/>
        </w:rPr>
      </w:pPr>
    </w:p>
    <w:p w14:paraId="4257DC42"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t>Child Mind Institute – Trauma Resources</w:t>
      </w:r>
    </w:p>
    <w:p w14:paraId="3FA9A52C" w14:textId="4BCE3B33" w:rsidR="00733B2C" w:rsidRPr="00733B2C" w:rsidRDefault="00733B2C" w:rsidP="00733B2C">
      <w:pPr>
        <w:rPr>
          <w:rFonts w:ascii="Times New Roman" w:hAnsi="Times New Roman" w:cs="Times New Roman"/>
        </w:rPr>
      </w:pPr>
      <w:r w:rsidRPr="00733B2C">
        <w:rPr>
          <w:rFonts w:ascii="Times New Roman" w:hAnsi="Times New Roman" w:cs="Times New Roman"/>
        </w:rPr>
        <w:t>Practical articles for supporting children after stressful or traumatic experiences.</w:t>
      </w:r>
      <w:r w:rsidRPr="00733B2C">
        <w:rPr>
          <w:rFonts w:ascii="Times New Roman" w:hAnsi="Times New Roman" w:cs="Times New Roman"/>
        </w:rPr>
        <w:t xml:space="preserve"> </w:t>
      </w:r>
      <w:r w:rsidRPr="00733B2C">
        <w:rPr>
          <w:rFonts w:ascii="Times New Roman" w:hAnsi="Times New Roman" w:cs="Times New Roman"/>
        </w:rPr>
        <w:t>Parent guidance related to stress, trauma, emotional health, and child development.</w:t>
      </w:r>
    </w:p>
    <w:p w14:paraId="6A32509D" w14:textId="77777777" w:rsidR="00733B2C" w:rsidRPr="00733B2C" w:rsidRDefault="00733B2C" w:rsidP="00733B2C">
      <w:pPr>
        <w:rPr>
          <w:rFonts w:ascii="Times New Roman" w:hAnsi="Times New Roman" w:cs="Times New Roman"/>
          <w:b/>
          <w:bCs/>
        </w:rPr>
      </w:pPr>
      <w:hyperlink r:id="rId21" w:tgtFrame="_blank" w:history="1">
        <w:r w:rsidRPr="00733B2C">
          <w:rPr>
            <w:rStyle w:val="Hyperlink"/>
            <w:rFonts w:ascii="Times New Roman" w:hAnsi="Times New Roman" w:cs="Times New Roman"/>
            <w:b/>
            <w:bCs/>
          </w:rPr>
          <w:t>American Psychological Association Parenting Resources</w:t>
        </w:r>
      </w:hyperlink>
    </w:p>
    <w:p w14:paraId="5DD64207" w14:textId="77777777" w:rsidR="00733B2C" w:rsidRPr="00733B2C" w:rsidRDefault="00733B2C" w:rsidP="00733B2C">
      <w:pPr>
        <w:rPr>
          <w:rFonts w:ascii="Times New Roman" w:hAnsi="Times New Roman" w:cs="Times New Roman"/>
        </w:rPr>
      </w:pPr>
    </w:p>
    <w:p w14:paraId="2F649B76" w14:textId="77777777" w:rsidR="00733B2C" w:rsidRPr="00733B2C" w:rsidRDefault="00733B2C" w:rsidP="00733B2C">
      <w:pPr>
        <w:rPr>
          <w:rFonts w:ascii="Times New Roman" w:hAnsi="Times New Roman" w:cs="Times New Roman"/>
          <w:b/>
          <w:bCs/>
          <w:sz w:val="28"/>
          <w:szCs w:val="28"/>
          <w:u w:val="single"/>
        </w:rPr>
      </w:pPr>
      <w:r w:rsidRPr="00733B2C">
        <w:rPr>
          <w:rFonts w:ascii="Times New Roman" w:hAnsi="Times New Roman" w:cs="Times New Roman"/>
          <w:b/>
          <w:bCs/>
          <w:sz w:val="28"/>
          <w:szCs w:val="28"/>
          <w:u w:val="single"/>
        </w:rPr>
        <w:t>Diversity, Inclusion &amp; Identity Resources</w:t>
      </w:r>
    </w:p>
    <w:p w14:paraId="41ACD29C" w14:textId="77777777" w:rsidR="00733B2C" w:rsidRPr="00733B2C" w:rsidRDefault="00733B2C" w:rsidP="00733B2C">
      <w:pPr>
        <w:rPr>
          <w:rFonts w:ascii="Times New Roman" w:hAnsi="Times New Roman" w:cs="Times New Roman"/>
          <w:b/>
          <w:bCs/>
        </w:rPr>
      </w:pPr>
      <w:hyperlink r:id="rId22" w:tgtFrame="_blank" w:history="1">
        <w:r w:rsidRPr="00733B2C">
          <w:rPr>
            <w:rStyle w:val="Hyperlink"/>
            <w:rFonts w:ascii="Times New Roman" w:hAnsi="Times New Roman" w:cs="Times New Roman"/>
            <w:b/>
            <w:bCs/>
          </w:rPr>
          <w:t>Common Sense Media</w:t>
        </w:r>
      </w:hyperlink>
    </w:p>
    <w:p w14:paraId="1E189539"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Reviews and recommendations for diverse, age-appropriate books, apps, games, and media.</w:t>
      </w:r>
    </w:p>
    <w:p w14:paraId="30216A6C" w14:textId="77777777" w:rsidR="00733B2C" w:rsidRPr="00733B2C" w:rsidRDefault="00733B2C" w:rsidP="00733B2C">
      <w:pPr>
        <w:rPr>
          <w:rFonts w:ascii="Times New Roman" w:hAnsi="Times New Roman" w:cs="Times New Roman"/>
          <w:b/>
          <w:bCs/>
        </w:rPr>
      </w:pPr>
      <w:hyperlink r:id="rId23" w:tgtFrame="_blank" w:history="1">
        <w:r w:rsidRPr="00733B2C">
          <w:rPr>
            <w:rStyle w:val="Hyperlink"/>
            <w:rFonts w:ascii="Times New Roman" w:hAnsi="Times New Roman" w:cs="Times New Roman"/>
            <w:b/>
            <w:bCs/>
          </w:rPr>
          <w:t>Learning for Justice</w:t>
        </w:r>
      </w:hyperlink>
    </w:p>
    <w:p w14:paraId="0CFC8C5A"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Resources for discussing diversity, inclusion, identity, bias, and social-emotional learning with children.</w:t>
      </w:r>
    </w:p>
    <w:p w14:paraId="4FA10760" w14:textId="77777777" w:rsidR="00733B2C" w:rsidRPr="00733B2C" w:rsidRDefault="00733B2C" w:rsidP="00733B2C">
      <w:pPr>
        <w:rPr>
          <w:rFonts w:ascii="Times New Roman" w:hAnsi="Times New Roman" w:cs="Times New Roman"/>
          <w:b/>
          <w:bCs/>
        </w:rPr>
      </w:pPr>
      <w:hyperlink r:id="rId24" w:tgtFrame="_blank" w:history="1">
        <w:r w:rsidRPr="00733B2C">
          <w:rPr>
            <w:rStyle w:val="Hyperlink"/>
            <w:rFonts w:ascii="Times New Roman" w:hAnsi="Times New Roman" w:cs="Times New Roman"/>
            <w:b/>
            <w:bCs/>
          </w:rPr>
          <w:t>PBS Parents</w:t>
        </w:r>
      </w:hyperlink>
    </w:p>
    <w:p w14:paraId="6FA4CDEE"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Parent-friendly articles about emotional development, diversity, race, inclusion, and child behavior.</w:t>
      </w:r>
    </w:p>
    <w:p w14:paraId="590A7A69" w14:textId="77777777" w:rsidR="00733B2C" w:rsidRPr="00733B2C" w:rsidRDefault="00733B2C" w:rsidP="00733B2C">
      <w:pPr>
        <w:rPr>
          <w:rFonts w:ascii="Times New Roman" w:hAnsi="Times New Roman" w:cs="Times New Roman"/>
        </w:rPr>
      </w:pPr>
    </w:p>
    <w:p w14:paraId="016C3181" w14:textId="5C4347CC" w:rsidR="00733B2C" w:rsidRPr="00733B2C" w:rsidRDefault="00733B2C" w:rsidP="00733B2C">
      <w:pPr>
        <w:rPr>
          <w:rFonts w:ascii="Times New Roman" w:hAnsi="Times New Roman" w:cs="Times New Roman"/>
          <w:b/>
          <w:bCs/>
        </w:rPr>
      </w:pPr>
      <w:r>
        <w:rPr>
          <w:rFonts w:ascii="Times New Roman" w:hAnsi="Times New Roman" w:cs="Times New Roman"/>
          <w:b/>
          <w:bCs/>
        </w:rPr>
        <w:t>**</w:t>
      </w:r>
      <w:r w:rsidRPr="00733B2C">
        <w:rPr>
          <w:rFonts w:ascii="Times New Roman" w:hAnsi="Times New Roman" w:cs="Times New Roman"/>
          <w:b/>
          <w:bCs/>
        </w:rPr>
        <w:t>Helpful Reminder</w:t>
      </w:r>
      <w:r>
        <w:rPr>
          <w:rFonts w:ascii="Times New Roman" w:hAnsi="Times New Roman" w:cs="Times New Roman"/>
          <w:b/>
          <w:bCs/>
        </w:rPr>
        <w:t>**</w:t>
      </w:r>
    </w:p>
    <w:p w14:paraId="2EB3CB9A" w14:textId="77777777" w:rsidR="00733B2C" w:rsidRPr="00733B2C" w:rsidRDefault="00733B2C" w:rsidP="00733B2C">
      <w:pPr>
        <w:rPr>
          <w:rFonts w:ascii="Times New Roman" w:hAnsi="Times New Roman" w:cs="Times New Roman"/>
        </w:rPr>
      </w:pPr>
      <w:r w:rsidRPr="00733B2C">
        <w:rPr>
          <w:rFonts w:ascii="Times New Roman" w:hAnsi="Times New Roman" w:cs="Times New Roman"/>
        </w:rPr>
        <w:t>Online resources are not a replacement for individualized mental health care, medical advice, or crisis services. Every child and family is unique, and not all resources will fit every family’s needs or values. Families are encouraged to explore resources that feel supportive, practical, and developmentally appropriate for their child.</w:t>
      </w:r>
    </w:p>
    <w:p w14:paraId="2E78C0CA" w14:textId="77777777" w:rsidR="00733B2C" w:rsidRDefault="00733B2C"/>
    <w:sectPr w:rsidR="0073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864"/>
    <w:multiLevelType w:val="hybridMultilevel"/>
    <w:tmpl w:val="36FE01D2"/>
    <w:lvl w:ilvl="0" w:tplc="8FAC5B9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0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2C"/>
    <w:rsid w:val="005646FB"/>
    <w:rsid w:val="0073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74E"/>
  <w15:chartTrackingRefBased/>
  <w15:docId w15:val="{3A5DEAC5-C519-408A-8775-2C8F3710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B2C"/>
    <w:rPr>
      <w:rFonts w:eastAsiaTheme="majorEastAsia" w:cstheme="majorBidi"/>
      <w:color w:val="272727" w:themeColor="text1" w:themeTint="D8"/>
    </w:rPr>
  </w:style>
  <w:style w:type="paragraph" w:styleId="Title">
    <w:name w:val="Title"/>
    <w:basedOn w:val="Normal"/>
    <w:next w:val="Normal"/>
    <w:link w:val="TitleChar"/>
    <w:uiPriority w:val="10"/>
    <w:qFormat/>
    <w:rsid w:val="00733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B2C"/>
    <w:pPr>
      <w:spacing w:before="160"/>
      <w:jc w:val="center"/>
    </w:pPr>
    <w:rPr>
      <w:i/>
      <w:iCs/>
      <w:color w:val="404040" w:themeColor="text1" w:themeTint="BF"/>
    </w:rPr>
  </w:style>
  <w:style w:type="character" w:customStyle="1" w:styleId="QuoteChar">
    <w:name w:val="Quote Char"/>
    <w:basedOn w:val="DefaultParagraphFont"/>
    <w:link w:val="Quote"/>
    <w:uiPriority w:val="29"/>
    <w:rsid w:val="00733B2C"/>
    <w:rPr>
      <w:i/>
      <w:iCs/>
      <w:color w:val="404040" w:themeColor="text1" w:themeTint="BF"/>
    </w:rPr>
  </w:style>
  <w:style w:type="paragraph" w:styleId="ListParagraph">
    <w:name w:val="List Paragraph"/>
    <w:basedOn w:val="Normal"/>
    <w:uiPriority w:val="34"/>
    <w:qFormat/>
    <w:rsid w:val="00733B2C"/>
    <w:pPr>
      <w:ind w:left="720"/>
      <w:contextualSpacing/>
    </w:pPr>
  </w:style>
  <w:style w:type="character" w:styleId="IntenseEmphasis">
    <w:name w:val="Intense Emphasis"/>
    <w:basedOn w:val="DefaultParagraphFont"/>
    <w:uiPriority w:val="21"/>
    <w:qFormat/>
    <w:rsid w:val="00733B2C"/>
    <w:rPr>
      <w:i/>
      <w:iCs/>
      <w:color w:val="0F4761" w:themeColor="accent1" w:themeShade="BF"/>
    </w:rPr>
  </w:style>
  <w:style w:type="paragraph" w:styleId="IntenseQuote">
    <w:name w:val="Intense Quote"/>
    <w:basedOn w:val="Normal"/>
    <w:next w:val="Normal"/>
    <w:link w:val="IntenseQuoteChar"/>
    <w:uiPriority w:val="30"/>
    <w:qFormat/>
    <w:rsid w:val="00733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B2C"/>
    <w:rPr>
      <w:i/>
      <w:iCs/>
      <w:color w:val="0F4761" w:themeColor="accent1" w:themeShade="BF"/>
    </w:rPr>
  </w:style>
  <w:style w:type="character" w:styleId="IntenseReference">
    <w:name w:val="Intense Reference"/>
    <w:basedOn w:val="DefaultParagraphFont"/>
    <w:uiPriority w:val="32"/>
    <w:qFormat/>
    <w:rsid w:val="00733B2C"/>
    <w:rPr>
      <w:b/>
      <w:bCs/>
      <w:smallCaps/>
      <w:color w:val="0F4761" w:themeColor="accent1" w:themeShade="BF"/>
      <w:spacing w:val="5"/>
    </w:rPr>
  </w:style>
  <w:style w:type="character" w:styleId="Hyperlink">
    <w:name w:val="Hyperlink"/>
    <w:basedOn w:val="DefaultParagraphFont"/>
    <w:uiPriority w:val="99"/>
    <w:unhideWhenUsed/>
    <w:rsid w:val="00733B2C"/>
    <w:rPr>
      <w:color w:val="467886" w:themeColor="hyperlink"/>
      <w:u w:val="single"/>
    </w:rPr>
  </w:style>
  <w:style w:type="character" w:styleId="UnresolvedMention">
    <w:name w:val="Unresolved Mention"/>
    <w:basedOn w:val="DefaultParagraphFont"/>
    <w:uiPriority w:val="99"/>
    <w:semiHidden/>
    <w:unhideWhenUsed/>
    <w:rsid w:val="00733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ifresno.org?utm_source=chatgpt.com" TargetMode="External"/><Relationship Id="rId13" Type="http://schemas.openxmlformats.org/officeDocument/2006/relationships/hyperlink" Target="https://mhanational.org?utm_source=chatgpt.com" TargetMode="External"/><Relationship Id="rId18" Type="http://schemas.openxmlformats.org/officeDocument/2006/relationships/hyperlink" Target="https://afsp.org?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pa.org/topics/parenting?utm_source=chatgpt.com" TargetMode="External"/><Relationship Id="rId7" Type="http://schemas.openxmlformats.org/officeDocument/2006/relationships/hyperlink" Target="https://www.fresnocountyca.gov/Departments/Behavioral-Health?utm_source=chatgpt.com" TargetMode="External"/><Relationship Id="rId12" Type="http://schemas.openxmlformats.org/officeDocument/2006/relationships/hyperlink" Target="https://www.nami.org?utm_source=chatgpt.com" TargetMode="External"/><Relationship Id="rId17" Type="http://schemas.openxmlformats.org/officeDocument/2006/relationships/hyperlink" Target="https://988lifeline.org?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derstood.org?utm_source=chatgpt.com" TargetMode="External"/><Relationship Id="rId20" Type="http://schemas.openxmlformats.org/officeDocument/2006/relationships/hyperlink" Target="https://sesameworkshop.org/topics/grief/?utm_source=chatgpt.com" TargetMode="External"/><Relationship Id="rId1" Type="http://schemas.openxmlformats.org/officeDocument/2006/relationships/numbering" Target="numbering.xml"/><Relationship Id="rId6" Type="http://schemas.openxmlformats.org/officeDocument/2006/relationships/hyperlink" Target="https://epuchildren.org?utm_source=chatgpt.com" TargetMode="External"/><Relationship Id="rId11" Type="http://schemas.openxmlformats.org/officeDocument/2006/relationships/hyperlink" Target="https://www.healthychildren.org?utm_source=chatgpt.com" TargetMode="External"/><Relationship Id="rId24" Type="http://schemas.openxmlformats.org/officeDocument/2006/relationships/hyperlink" Target="https://www.pbs.org/parents?utm_source=chatgpt.com" TargetMode="External"/><Relationship Id="rId5" Type="http://schemas.openxmlformats.org/officeDocument/2006/relationships/hyperlink" Target="https://www.cvrc.org?utm_source=chatgpt.com" TargetMode="External"/><Relationship Id="rId15" Type="http://schemas.openxmlformats.org/officeDocument/2006/relationships/hyperlink" Target="https://autisticadvocacy.org?utm_source=chatgpt.com" TargetMode="External"/><Relationship Id="rId23" Type="http://schemas.openxmlformats.org/officeDocument/2006/relationships/hyperlink" Target="https://www.learningforjustice.org?utm_source=chatgpt.com" TargetMode="External"/><Relationship Id="rId10" Type="http://schemas.openxmlformats.org/officeDocument/2006/relationships/hyperlink" Target="https://childmind.org?utm_source=chatgpt.com" TargetMode="External"/><Relationship Id="rId19" Type="http://schemas.openxmlformats.org/officeDocument/2006/relationships/hyperlink" Target="https://www.thetrevorproject.org?utm_source=chatgpt.com" TargetMode="External"/><Relationship Id="rId4" Type="http://schemas.openxmlformats.org/officeDocument/2006/relationships/webSettings" Target="webSettings.xml"/><Relationship Id="rId9" Type="http://schemas.openxmlformats.org/officeDocument/2006/relationships/hyperlink" Target="https://parentsasteachers.org?utm_source=chatgpt.com" TargetMode="External"/><Relationship Id="rId14" Type="http://schemas.openxmlformats.org/officeDocument/2006/relationships/hyperlink" Target="https://www.zerotothree.org?utm_source=chatgpt.com" TargetMode="External"/><Relationship Id="rId22" Type="http://schemas.openxmlformats.org/officeDocument/2006/relationships/hyperlink" Target="https://www.commonsensemedia.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Gil</dc:creator>
  <cp:keywords/>
  <dc:description/>
  <cp:lastModifiedBy>Montserrat Gil</cp:lastModifiedBy>
  <cp:revision>1</cp:revision>
  <dcterms:created xsi:type="dcterms:W3CDTF">2026-05-24T20:10:00Z</dcterms:created>
  <dcterms:modified xsi:type="dcterms:W3CDTF">2026-05-24T20:16:00Z</dcterms:modified>
</cp:coreProperties>
</file>